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7F02" w:rsidRDefault="00387F02" w:rsidP="00387F02">
      <w:pPr>
        <w:jc w:val="center"/>
      </w:pPr>
      <w:r w:rsidRPr="00F942D8">
        <w:rPr>
          <w:color w:val="000000"/>
        </w:rPr>
        <w:object w:dxaOrig="981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01647985" r:id="rId9"/>
        </w:object>
      </w:r>
    </w:p>
    <w:p w:rsidR="00387F02" w:rsidRDefault="00387F02" w:rsidP="00387F02"/>
    <w:p w:rsidR="00387F02" w:rsidRPr="008D7412" w:rsidRDefault="00387F02" w:rsidP="00387F02">
      <w:pPr>
        <w:jc w:val="center"/>
      </w:pPr>
    </w:p>
    <w:p w:rsidR="00387F02" w:rsidRDefault="00387F02" w:rsidP="00387F02">
      <w:pPr>
        <w:rPr>
          <w:b/>
          <w:sz w:val="32"/>
          <w:szCs w:val="32"/>
        </w:rPr>
      </w:pPr>
      <w:r w:rsidRPr="008D7412">
        <w:rPr>
          <w:b/>
          <w:sz w:val="32"/>
          <w:szCs w:val="32"/>
        </w:rPr>
        <w:t>ТЕРРИТОРИАЛЬНАЯ ИЗБИРАТЕЛЬНАЯ КОМИССИЯ №</w:t>
      </w:r>
      <w:r>
        <w:rPr>
          <w:b/>
          <w:sz w:val="32"/>
          <w:szCs w:val="32"/>
        </w:rPr>
        <w:t xml:space="preserve"> 10</w:t>
      </w:r>
    </w:p>
    <w:p w:rsidR="00387F02" w:rsidRPr="000606A1" w:rsidRDefault="00387F02" w:rsidP="00387F02">
      <w:pPr>
        <w:rPr>
          <w:b/>
          <w:sz w:val="32"/>
          <w:szCs w:val="32"/>
        </w:rPr>
      </w:pPr>
    </w:p>
    <w:p w:rsidR="00387F02" w:rsidRPr="008D7412" w:rsidRDefault="00387F02" w:rsidP="00387F02">
      <w:pPr>
        <w:jc w:val="center"/>
        <w:rPr>
          <w:b/>
          <w:spacing w:val="60"/>
          <w:sz w:val="32"/>
        </w:rPr>
      </w:pPr>
      <w:r w:rsidRPr="008D7412">
        <w:rPr>
          <w:b/>
          <w:spacing w:val="60"/>
          <w:sz w:val="32"/>
        </w:rPr>
        <w:t>РЕШЕНИЕ</w:t>
      </w:r>
    </w:p>
    <w:p w:rsidR="00387F02" w:rsidRPr="007C66F4" w:rsidRDefault="00387F02" w:rsidP="00387F02">
      <w:pPr>
        <w:jc w:val="center"/>
        <w:rPr>
          <w:color w:val="000000"/>
        </w:rPr>
      </w:pPr>
    </w:p>
    <w:p w:rsidR="00387F02" w:rsidRPr="007C66F4" w:rsidRDefault="00387F02" w:rsidP="00387F02">
      <w:pPr>
        <w:jc w:val="center"/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87F02" w:rsidRPr="007C66F4" w:rsidTr="0067176B">
        <w:tc>
          <w:tcPr>
            <w:tcW w:w="3436" w:type="dxa"/>
          </w:tcPr>
          <w:p w:rsidR="00387F02" w:rsidRPr="007C66F4" w:rsidRDefault="004A7BD3" w:rsidP="0067176B">
            <w:r>
              <w:t>«06» апреля</w:t>
            </w:r>
            <w:r w:rsidR="00387F02">
              <w:t xml:space="preserve"> 202</w:t>
            </w:r>
            <w:r>
              <w:t>3</w:t>
            </w:r>
            <w:r w:rsidR="00387F02" w:rsidRPr="007C66F4">
              <w:t xml:space="preserve"> года</w:t>
            </w:r>
          </w:p>
        </w:tc>
        <w:tc>
          <w:tcPr>
            <w:tcW w:w="3107" w:type="dxa"/>
          </w:tcPr>
          <w:p w:rsidR="00387F02" w:rsidRPr="007C66F4" w:rsidRDefault="00387F02" w:rsidP="0067176B"/>
        </w:tc>
        <w:tc>
          <w:tcPr>
            <w:tcW w:w="3368" w:type="dxa"/>
          </w:tcPr>
          <w:p w:rsidR="00387F02" w:rsidRPr="007C66F4" w:rsidRDefault="00387F02" w:rsidP="0067176B">
            <w:pPr>
              <w:jc w:val="center"/>
            </w:pPr>
            <w:r w:rsidRPr="007C66F4">
              <w:t>№</w:t>
            </w:r>
            <w:r w:rsidR="00983300">
              <w:t xml:space="preserve"> 2</w:t>
            </w:r>
            <w:r w:rsidR="004A7BD3">
              <w:t>7</w:t>
            </w:r>
            <w:r w:rsidR="00983300">
              <w:t>-</w:t>
            </w:r>
            <w:r w:rsidR="004A7BD3">
              <w:t>4</w:t>
            </w:r>
          </w:p>
        </w:tc>
      </w:tr>
    </w:tbl>
    <w:p w:rsidR="00387F02" w:rsidRPr="008D7412" w:rsidRDefault="00387F02" w:rsidP="00387F02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387F02" w:rsidRPr="00E60093" w:rsidRDefault="00387F02" w:rsidP="00E60093">
      <w:pPr>
        <w:jc w:val="center"/>
      </w:pPr>
      <w:r w:rsidRPr="008D7412">
        <w:t>Санкт-Петербург</w:t>
      </w:r>
    </w:p>
    <w:p w:rsidR="00387F02" w:rsidRPr="008D7412" w:rsidRDefault="00387F02" w:rsidP="00387F02">
      <w:pPr>
        <w:jc w:val="center"/>
        <w:outlineLvl w:val="0"/>
        <w:rPr>
          <w:b/>
          <w:szCs w:val="28"/>
        </w:rPr>
      </w:pPr>
    </w:p>
    <w:p w:rsidR="00A250A0" w:rsidRDefault="00A250A0" w:rsidP="00A250A0">
      <w:pPr>
        <w:jc w:val="center"/>
        <w:rPr>
          <w:rFonts w:eastAsiaTheme="minorHAnsi"/>
          <w:bCs/>
          <w:szCs w:val="28"/>
          <w:lang w:eastAsia="en-US"/>
        </w:rPr>
      </w:pPr>
      <w:r w:rsidRPr="000D3937">
        <w:rPr>
          <w:rFonts w:eastAsiaTheme="minorHAnsi"/>
          <w:b/>
          <w:szCs w:val="28"/>
          <w:lang w:eastAsia="en-US"/>
        </w:rPr>
        <w:t xml:space="preserve">О </w:t>
      </w:r>
      <w:r>
        <w:rPr>
          <w:rFonts w:eastAsiaTheme="minorHAnsi"/>
          <w:b/>
          <w:szCs w:val="28"/>
          <w:lang w:eastAsia="en-US"/>
        </w:rPr>
        <w:t>прекращении полномочий члена участковой избирательной комиссии</w:t>
      </w:r>
      <w:r w:rsidRPr="000D3937">
        <w:rPr>
          <w:rFonts w:eastAsiaTheme="minorHAnsi"/>
          <w:b/>
          <w:szCs w:val="28"/>
          <w:lang w:eastAsia="en-US"/>
        </w:rPr>
        <w:t xml:space="preserve"> с правом решающего голоса</w:t>
      </w:r>
    </w:p>
    <w:p w:rsidR="00A250A0" w:rsidRDefault="00A250A0" w:rsidP="00A250A0">
      <w:pPr>
        <w:ind w:firstLine="851"/>
        <w:jc w:val="center"/>
        <w:rPr>
          <w:rFonts w:eastAsiaTheme="minorHAnsi"/>
          <w:bCs/>
          <w:szCs w:val="28"/>
          <w:lang w:eastAsia="en-US"/>
        </w:rPr>
      </w:pPr>
    </w:p>
    <w:p w:rsidR="00A250A0" w:rsidRDefault="00491D4B" w:rsidP="004A7BD3">
      <w:pPr>
        <w:spacing w:line="276" w:lineRule="auto"/>
        <w:ind w:firstLine="851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На основании подпункта «г</w:t>
      </w:r>
      <w:r w:rsidR="00A250A0" w:rsidRPr="00530266">
        <w:rPr>
          <w:rFonts w:eastAsiaTheme="minorHAnsi"/>
          <w:bCs/>
          <w:szCs w:val="28"/>
          <w:lang w:eastAsia="en-US"/>
        </w:rPr>
        <w:t xml:space="preserve">» пункта </w:t>
      </w:r>
      <w:r>
        <w:rPr>
          <w:bCs/>
          <w:szCs w:val="28"/>
        </w:rPr>
        <w:t>8</w:t>
      </w:r>
      <w:r w:rsidR="00A250A0" w:rsidRPr="00530266">
        <w:rPr>
          <w:bCs/>
          <w:szCs w:val="28"/>
        </w:rPr>
        <w:t xml:space="preserve"> статьи 29  </w:t>
      </w:r>
      <w:r w:rsidR="00A250A0" w:rsidRPr="004D77EF">
        <w:rPr>
          <w:rFonts w:eastAsiaTheme="minorHAnsi"/>
          <w:szCs w:val="28"/>
          <w:lang w:eastAsia="en-US"/>
        </w:rPr>
        <w:t xml:space="preserve">Федерального закона </w:t>
      </w:r>
      <w:r w:rsidR="00A250A0">
        <w:rPr>
          <w:rFonts w:eastAsiaTheme="minorHAnsi"/>
          <w:szCs w:val="28"/>
          <w:lang w:eastAsia="en-US"/>
        </w:rPr>
        <w:t>от 12 июня 2002 г. № 67-ФЗ</w:t>
      </w:r>
      <w:r w:rsidR="00A250A0" w:rsidRPr="00530266">
        <w:rPr>
          <w:rFonts w:ascii="Times New Roman CYR" w:hAnsi="Times New Roman CYR"/>
          <w:szCs w:val="28"/>
        </w:rPr>
        <w:t xml:space="preserve">  «Об основных гарантиях избирательных прав </w:t>
      </w:r>
      <w:r w:rsidR="00A70A4A">
        <w:rPr>
          <w:rFonts w:ascii="Times New Roman CYR" w:hAnsi="Times New Roman CYR"/>
          <w:szCs w:val="28"/>
        </w:rPr>
        <w:br/>
      </w:r>
      <w:r w:rsidR="00A250A0" w:rsidRPr="00530266">
        <w:rPr>
          <w:rFonts w:ascii="Times New Roman CYR" w:hAnsi="Times New Roman CYR"/>
          <w:szCs w:val="28"/>
        </w:rPr>
        <w:t>и права на участие в референдуме граждан Российской Федерации»</w:t>
      </w:r>
      <w:r>
        <w:rPr>
          <w:rFonts w:ascii="Times New Roman CYR" w:hAnsi="Times New Roman CYR"/>
          <w:szCs w:val="28"/>
        </w:rPr>
        <w:t xml:space="preserve"> </w:t>
      </w:r>
      <w:r w:rsidR="00A70A4A">
        <w:rPr>
          <w:rFonts w:ascii="Times New Roman CYR" w:hAnsi="Times New Roman CYR"/>
          <w:szCs w:val="28"/>
        </w:rPr>
        <w:br/>
      </w:r>
      <w:r>
        <w:rPr>
          <w:rFonts w:ascii="Times New Roman CYR" w:hAnsi="Times New Roman CYR"/>
          <w:szCs w:val="28"/>
        </w:rPr>
        <w:t xml:space="preserve">и </w:t>
      </w:r>
      <w:r w:rsidR="00A70A4A">
        <w:rPr>
          <w:rFonts w:ascii="Times New Roman CYR" w:hAnsi="Times New Roman CYR"/>
          <w:szCs w:val="28"/>
        </w:rPr>
        <w:t>свидетельства о смерти Отдела регистрации актов гражданского состояния о смерти по</w:t>
      </w:r>
      <w:r>
        <w:rPr>
          <w:rFonts w:ascii="Times New Roman CYR" w:hAnsi="Times New Roman CYR"/>
          <w:szCs w:val="28"/>
        </w:rPr>
        <w:t xml:space="preserve"> Санкт-Петербург</w:t>
      </w:r>
      <w:r w:rsidR="00A70A4A">
        <w:rPr>
          <w:rFonts w:ascii="Times New Roman CYR" w:hAnsi="Times New Roman CYR"/>
          <w:szCs w:val="28"/>
        </w:rPr>
        <w:t xml:space="preserve">у </w:t>
      </w:r>
      <w:r>
        <w:rPr>
          <w:rFonts w:ascii="Times New Roman CYR" w:hAnsi="Times New Roman CYR"/>
          <w:szCs w:val="28"/>
        </w:rPr>
        <w:t>от 2</w:t>
      </w:r>
      <w:r w:rsidR="00A70A4A">
        <w:rPr>
          <w:rFonts w:ascii="Times New Roman CYR" w:hAnsi="Times New Roman CYR"/>
          <w:szCs w:val="28"/>
        </w:rPr>
        <w:t>7</w:t>
      </w:r>
      <w:r>
        <w:rPr>
          <w:rFonts w:ascii="Times New Roman CYR" w:hAnsi="Times New Roman CYR"/>
          <w:szCs w:val="28"/>
        </w:rPr>
        <w:t>.0</w:t>
      </w:r>
      <w:r w:rsidR="00A70A4A">
        <w:rPr>
          <w:rFonts w:ascii="Times New Roman CYR" w:hAnsi="Times New Roman CYR"/>
          <w:szCs w:val="28"/>
        </w:rPr>
        <w:t>2</w:t>
      </w:r>
      <w:r>
        <w:rPr>
          <w:rFonts w:ascii="Times New Roman CYR" w:hAnsi="Times New Roman CYR"/>
          <w:szCs w:val="28"/>
        </w:rPr>
        <w:t>.202</w:t>
      </w:r>
      <w:r w:rsidR="00A70A4A">
        <w:rPr>
          <w:rFonts w:ascii="Times New Roman CYR" w:hAnsi="Times New Roman CYR"/>
          <w:szCs w:val="28"/>
        </w:rPr>
        <w:t>3 г.</w:t>
      </w:r>
      <w:r>
        <w:rPr>
          <w:rFonts w:ascii="Times New Roman CYR" w:hAnsi="Times New Roman CYR"/>
          <w:szCs w:val="28"/>
        </w:rPr>
        <w:t xml:space="preserve"> № 1702</w:t>
      </w:r>
      <w:r w:rsidR="00A70A4A">
        <w:rPr>
          <w:rFonts w:ascii="Times New Roman CYR" w:hAnsi="Times New Roman CYR"/>
          <w:szCs w:val="28"/>
        </w:rPr>
        <w:t>39780002307508002</w:t>
      </w:r>
      <w:r>
        <w:rPr>
          <w:rFonts w:ascii="Times New Roman CYR" w:hAnsi="Times New Roman CYR"/>
          <w:szCs w:val="28"/>
        </w:rPr>
        <w:t>,</w:t>
      </w:r>
      <w:r w:rsidR="00A250A0" w:rsidRPr="00530266">
        <w:rPr>
          <w:rFonts w:eastAsiaTheme="minorHAnsi"/>
          <w:szCs w:val="28"/>
          <w:lang w:eastAsia="en-US"/>
        </w:rPr>
        <w:t xml:space="preserve"> Территориальная  избирательная комиссия  №</w:t>
      </w:r>
      <w:r w:rsidR="00A250A0">
        <w:rPr>
          <w:rFonts w:eastAsiaTheme="minorHAnsi"/>
          <w:szCs w:val="28"/>
          <w:lang w:eastAsia="en-US"/>
        </w:rPr>
        <w:t xml:space="preserve"> </w:t>
      </w:r>
      <w:r w:rsidR="00A250A0" w:rsidRPr="00530266">
        <w:rPr>
          <w:rFonts w:eastAsiaTheme="minorHAnsi"/>
          <w:szCs w:val="28"/>
          <w:lang w:eastAsia="en-US"/>
        </w:rPr>
        <w:t xml:space="preserve">10  </w:t>
      </w:r>
    </w:p>
    <w:p w:rsidR="00A250A0" w:rsidRPr="00530266" w:rsidRDefault="00A250A0" w:rsidP="004A7BD3">
      <w:pPr>
        <w:spacing w:line="276" w:lineRule="auto"/>
        <w:ind w:firstLine="851"/>
        <w:jc w:val="both"/>
        <w:rPr>
          <w:rFonts w:eastAsiaTheme="minorHAnsi"/>
          <w:szCs w:val="28"/>
          <w:lang w:eastAsia="en-US"/>
        </w:rPr>
      </w:pPr>
    </w:p>
    <w:p w:rsidR="00A250A0" w:rsidRPr="00530266" w:rsidRDefault="00A250A0" w:rsidP="004A7BD3">
      <w:pPr>
        <w:spacing w:line="276" w:lineRule="auto"/>
        <w:ind w:firstLine="851"/>
        <w:jc w:val="center"/>
        <w:rPr>
          <w:rFonts w:eastAsiaTheme="minorHAnsi"/>
          <w:szCs w:val="28"/>
          <w:lang w:eastAsia="en-US"/>
        </w:rPr>
      </w:pPr>
      <w:r w:rsidRPr="00530266">
        <w:rPr>
          <w:rFonts w:eastAsiaTheme="minorHAnsi"/>
          <w:b/>
          <w:spacing w:val="100"/>
          <w:szCs w:val="28"/>
          <w:lang w:eastAsia="en-US"/>
        </w:rPr>
        <w:t>решил</w:t>
      </w:r>
      <w:r w:rsidRPr="00530266">
        <w:rPr>
          <w:rFonts w:eastAsiaTheme="minorHAnsi"/>
          <w:b/>
          <w:szCs w:val="28"/>
          <w:lang w:eastAsia="en-US"/>
        </w:rPr>
        <w:t>а:</w:t>
      </w:r>
    </w:p>
    <w:p w:rsidR="00A70A4A" w:rsidRPr="00A70A4A" w:rsidRDefault="00A250A0" w:rsidP="00A70A4A">
      <w:pPr>
        <w:pStyle w:val="a4"/>
        <w:numPr>
          <w:ilvl w:val="0"/>
          <w:numId w:val="2"/>
        </w:numPr>
        <w:spacing w:line="276" w:lineRule="auto"/>
        <w:jc w:val="both"/>
        <w:rPr>
          <w:rFonts w:eastAsiaTheme="minorHAnsi"/>
          <w:bCs/>
          <w:szCs w:val="28"/>
          <w:lang w:eastAsia="en-US"/>
        </w:rPr>
      </w:pPr>
      <w:r w:rsidRPr="00A70A4A">
        <w:rPr>
          <w:rFonts w:eastAsiaTheme="minorHAnsi"/>
          <w:szCs w:val="28"/>
          <w:lang w:eastAsia="en-US"/>
        </w:rPr>
        <w:t xml:space="preserve">Прекратить полномочия </w:t>
      </w:r>
      <w:r w:rsidR="006636B0" w:rsidRPr="00A70A4A">
        <w:rPr>
          <w:rFonts w:eastAsiaTheme="minorHAnsi"/>
          <w:bCs/>
          <w:szCs w:val="28"/>
          <w:lang w:eastAsia="en-US"/>
        </w:rPr>
        <w:t xml:space="preserve">члена участковой избирательной комиссии </w:t>
      </w:r>
    </w:p>
    <w:p w:rsidR="00A250A0" w:rsidRPr="00A70A4A" w:rsidRDefault="006636B0" w:rsidP="00A70A4A">
      <w:pPr>
        <w:spacing w:line="276" w:lineRule="auto"/>
        <w:jc w:val="both"/>
        <w:rPr>
          <w:rFonts w:eastAsiaTheme="minorHAnsi"/>
          <w:szCs w:val="28"/>
          <w:lang w:eastAsia="en-US"/>
        </w:rPr>
      </w:pPr>
      <w:r w:rsidRPr="00A70A4A">
        <w:rPr>
          <w:rFonts w:eastAsiaTheme="minorHAnsi"/>
          <w:bCs/>
          <w:szCs w:val="28"/>
          <w:lang w:eastAsia="en-US"/>
        </w:rPr>
        <w:t>№ 2</w:t>
      </w:r>
      <w:r w:rsidR="004A7BD3" w:rsidRPr="00A70A4A">
        <w:rPr>
          <w:rFonts w:eastAsiaTheme="minorHAnsi"/>
          <w:bCs/>
          <w:szCs w:val="28"/>
          <w:lang w:eastAsia="en-US"/>
        </w:rPr>
        <w:t>40</w:t>
      </w:r>
      <w:r w:rsidRPr="00A70A4A">
        <w:rPr>
          <w:rFonts w:eastAsiaTheme="minorHAnsi"/>
          <w:bCs/>
          <w:szCs w:val="28"/>
          <w:lang w:eastAsia="en-US"/>
        </w:rPr>
        <w:t xml:space="preserve">   с правом решающего голоса</w:t>
      </w:r>
      <w:r w:rsidR="00491D4B" w:rsidRPr="00A70A4A">
        <w:rPr>
          <w:rFonts w:eastAsiaTheme="minorHAnsi"/>
          <w:bCs/>
          <w:szCs w:val="28"/>
          <w:lang w:eastAsia="en-US"/>
        </w:rPr>
        <w:t xml:space="preserve"> </w:t>
      </w:r>
      <w:r w:rsidR="004A7BD3" w:rsidRPr="00A70A4A">
        <w:rPr>
          <w:rFonts w:eastAsiaTheme="minorHAnsi"/>
          <w:bCs/>
          <w:szCs w:val="28"/>
          <w:lang w:eastAsia="en-US"/>
        </w:rPr>
        <w:t>Кудрявцева</w:t>
      </w:r>
      <w:r w:rsidR="00491D4B" w:rsidRPr="00A70A4A">
        <w:rPr>
          <w:rFonts w:eastAsiaTheme="minorHAnsi"/>
          <w:bCs/>
          <w:szCs w:val="28"/>
          <w:lang w:eastAsia="en-US"/>
        </w:rPr>
        <w:t xml:space="preserve"> </w:t>
      </w:r>
      <w:r w:rsidR="004A7BD3" w:rsidRPr="00A70A4A">
        <w:rPr>
          <w:rFonts w:eastAsiaTheme="minorHAnsi"/>
          <w:bCs/>
          <w:szCs w:val="28"/>
          <w:lang w:eastAsia="en-US"/>
        </w:rPr>
        <w:t>Сергея Алексеевича</w:t>
      </w:r>
      <w:r w:rsidR="00A250A0" w:rsidRPr="00A70A4A">
        <w:rPr>
          <w:rFonts w:eastAsiaTheme="minorHAnsi"/>
          <w:szCs w:val="28"/>
          <w:lang w:eastAsia="en-US"/>
        </w:rPr>
        <w:t>.</w:t>
      </w:r>
    </w:p>
    <w:p w:rsidR="00A250A0" w:rsidRPr="00530266" w:rsidRDefault="006636B0" w:rsidP="004A7BD3">
      <w:pPr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</w:t>
      </w:r>
      <w:r w:rsidR="00A250A0" w:rsidRPr="00530266">
        <w:rPr>
          <w:rFonts w:eastAsiaTheme="minorHAnsi"/>
          <w:szCs w:val="28"/>
          <w:lang w:eastAsia="en-US"/>
        </w:rPr>
        <w:t>Нап</w:t>
      </w:r>
      <w:r>
        <w:rPr>
          <w:rFonts w:eastAsiaTheme="minorHAnsi"/>
          <w:szCs w:val="28"/>
          <w:lang w:eastAsia="en-US"/>
        </w:rPr>
        <w:t>равить копию настоящего решения председателю участковой избирательной комиссии № 2</w:t>
      </w:r>
      <w:r w:rsidR="004A7BD3">
        <w:rPr>
          <w:rFonts w:eastAsiaTheme="minorHAnsi"/>
          <w:szCs w:val="28"/>
          <w:lang w:eastAsia="en-US"/>
        </w:rPr>
        <w:t>40</w:t>
      </w:r>
      <w:r w:rsidR="00A250A0" w:rsidRPr="00530266">
        <w:rPr>
          <w:rFonts w:eastAsiaTheme="minorHAnsi"/>
          <w:szCs w:val="28"/>
          <w:lang w:eastAsia="en-US"/>
        </w:rPr>
        <w:t>.</w:t>
      </w:r>
    </w:p>
    <w:p w:rsidR="00A250A0" w:rsidRPr="00530266" w:rsidRDefault="00491D4B" w:rsidP="004A7BD3">
      <w:pPr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3.</w:t>
      </w:r>
      <w:r w:rsidR="00A250A0" w:rsidRPr="00530266">
        <w:rPr>
          <w:rFonts w:eastAsiaTheme="minorHAnsi"/>
          <w:bCs/>
          <w:szCs w:val="28"/>
          <w:lang w:eastAsia="en-US"/>
        </w:rPr>
        <w:t>Разместить н</w:t>
      </w:r>
      <w:r w:rsidR="006636B0">
        <w:rPr>
          <w:rFonts w:eastAsiaTheme="minorHAnsi"/>
          <w:szCs w:val="28"/>
          <w:lang w:eastAsia="en-US"/>
        </w:rPr>
        <w:t xml:space="preserve">астоящее решение </w:t>
      </w:r>
      <w:r w:rsidR="00A250A0" w:rsidRPr="00530266">
        <w:rPr>
          <w:rFonts w:eastAsiaTheme="minorHAnsi"/>
          <w:szCs w:val="28"/>
          <w:lang w:eastAsia="en-US"/>
        </w:rPr>
        <w:t xml:space="preserve">на </w:t>
      </w:r>
      <w:r w:rsidR="00A250A0" w:rsidRPr="00530266">
        <w:rPr>
          <w:rFonts w:eastAsiaTheme="minorHAnsi"/>
          <w:bCs/>
          <w:szCs w:val="28"/>
          <w:lang w:eastAsia="en-US"/>
        </w:rPr>
        <w:t>сайте Т</w:t>
      </w:r>
      <w:r w:rsidR="00A250A0" w:rsidRPr="00530266">
        <w:rPr>
          <w:rFonts w:eastAsiaTheme="minorHAnsi"/>
          <w:szCs w:val="28"/>
          <w:lang w:eastAsia="en-US"/>
        </w:rPr>
        <w:t>ерриториальной избирательной комиссии №</w:t>
      </w:r>
      <w:r w:rsidR="00A250A0">
        <w:rPr>
          <w:rFonts w:eastAsiaTheme="minorHAnsi"/>
          <w:szCs w:val="28"/>
          <w:lang w:eastAsia="en-US"/>
        </w:rPr>
        <w:t xml:space="preserve"> </w:t>
      </w:r>
      <w:r w:rsidR="00A250A0" w:rsidRPr="00530266">
        <w:rPr>
          <w:rFonts w:eastAsiaTheme="minorHAnsi"/>
          <w:szCs w:val="28"/>
          <w:lang w:eastAsia="en-US"/>
        </w:rPr>
        <w:t>10 в информационно-телекоммуникационной сети «Интернет».</w:t>
      </w:r>
    </w:p>
    <w:p w:rsidR="00A250A0" w:rsidRPr="00A70A4A" w:rsidRDefault="00491D4B" w:rsidP="00A70A4A">
      <w:pPr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4.</w:t>
      </w:r>
      <w:bookmarkStart w:id="0" w:name="_GoBack"/>
      <w:bookmarkEnd w:id="0"/>
      <w:r w:rsidR="00A250A0" w:rsidRPr="00225C4C">
        <w:rPr>
          <w:rFonts w:eastAsia="Calibri"/>
          <w:szCs w:val="28"/>
        </w:rPr>
        <w:t xml:space="preserve">Контроль за исполнением настоящего решения возложить </w:t>
      </w:r>
      <w:r w:rsidR="00A70A4A">
        <w:rPr>
          <w:rFonts w:eastAsia="Calibri"/>
          <w:szCs w:val="28"/>
        </w:rPr>
        <w:br/>
      </w:r>
      <w:r w:rsidR="00A250A0" w:rsidRPr="00225C4C">
        <w:rPr>
          <w:rFonts w:eastAsia="Calibri"/>
          <w:szCs w:val="28"/>
        </w:rPr>
        <w:t>на председателя Территориальной избирательной комиссии №</w:t>
      </w:r>
      <w:r w:rsidR="00A250A0">
        <w:rPr>
          <w:rFonts w:eastAsia="Calibri"/>
          <w:szCs w:val="28"/>
        </w:rPr>
        <w:t xml:space="preserve"> </w:t>
      </w:r>
      <w:r w:rsidR="00A250A0" w:rsidRPr="00225C4C">
        <w:rPr>
          <w:rFonts w:eastAsia="Calibri"/>
          <w:szCs w:val="28"/>
        </w:rPr>
        <w:t xml:space="preserve">10 </w:t>
      </w:r>
      <w:r w:rsidR="00A70A4A">
        <w:rPr>
          <w:rFonts w:eastAsia="Calibri"/>
          <w:szCs w:val="28"/>
        </w:rPr>
        <w:br/>
      </w:r>
      <w:r w:rsidR="00A250A0" w:rsidRPr="00225C4C">
        <w:rPr>
          <w:rFonts w:eastAsia="Calibri"/>
          <w:szCs w:val="28"/>
        </w:rPr>
        <w:t xml:space="preserve">Рубанова Н.С. </w:t>
      </w:r>
    </w:p>
    <w:p w:rsidR="009D2B7D" w:rsidRDefault="009D2B7D" w:rsidP="004A7BD3">
      <w:pPr>
        <w:spacing w:line="276" w:lineRule="auto"/>
        <w:rPr>
          <w:szCs w:val="28"/>
          <w:lang w:val="x-none" w:eastAsia="x-none"/>
        </w:rPr>
      </w:pPr>
    </w:p>
    <w:p w:rsidR="009D2B7D" w:rsidRDefault="009D2B7D" w:rsidP="004A7BD3">
      <w:pPr>
        <w:spacing w:line="276" w:lineRule="auto"/>
        <w:rPr>
          <w:szCs w:val="28"/>
        </w:rPr>
      </w:pPr>
      <w:r w:rsidRPr="001F0CB6">
        <w:rPr>
          <w:szCs w:val="28"/>
        </w:rPr>
        <w:t xml:space="preserve">Председатель </w:t>
      </w:r>
      <w:r>
        <w:rPr>
          <w:szCs w:val="28"/>
        </w:rPr>
        <w:t xml:space="preserve">Территориальной </w:t>
      </w:r>
    </w:p>
    <w:p w:rsidR="009D2B7D" w:rsidRDefault="009D2B7D" w:rsidP="004A7BD3">
      <w:pPr>
        <w:spacing w:line="276" w:lineRule="auto"/>
        <w:rPr>
          <w:szCs w:val="28"/>
        </w:rPr>
      </w:pPr>
      <w:r>
        <w:rPr>
          <w:szCs w:val="28"/>
        </w:rPr>
        <w:t>избирательной комиссии № 10</w:t>
      </w:r>
      <w:r w:rsidRPr="001F0CB6">
        <w:rPr>
          <w:szCs w:val="28"/>
        </w:rPr>
        <w:t xml:space="preserve">    </w:t>
      </w:r>
      <w:r>
        <w:rPr>
          <w:szCs w:val="28"/>
        </w:rPr>
        <w:t xml:space="preserve">                                                Н.С.</w:t>
      </w:r>
      <w:r w:rsidR="004A7BD3">
        <w:rPr>
          <w:szCs w:val="28"/>
        </w:rPr>
        <w:t xml:space="preserve"> </w:t>
      </w:r>
      <w:r>
        <w:rPr>
          <w:szCs w:val="28"/>
        </w:rPr>
        <w:t>Рубанов</w:t>
      </w:r>
    </w:p>
    <w:p w:rsidR="009D2B7D" w:rsidRPr="001F0CB6" w:rsidRDefault="009D2B7D" w:rsidP="004A7BD3">
      <w:pPr>
        <w:spacing w:line="276" w:lineRule="auto"/>
        <w:rPr>
          <w:szCs w:val="28"/>
        </w:rPr>
      </w:pPr>
      <w:r w:rsidRPr="001F0CB6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      </w:t>
      </w:r>
    </w:p>
    <w:p w:rsidR="009D2B7D" w:rsidRDefault="009D2B7D" w:rsidP="004A7BD3">
      <w:pPr>
        <w:spacing w:line="276" w:lineRule="auto"/>
        <w:rPr>
          <w:szCs w:val="28"/>
        </w:rPr>
      </w:pPr>
      <w:r>
        <w:rPr>
          <w:szCs w:val="28"/>
        </w:rPr>
        <w:t>Секретарь</w:t>
      </w:r>
      <w:r w:rsidRPr="001F0CB6">
        <w:rPr>
          <w:szCs w:val="28"/>
        </w:rPr>
        <w:t xml:space="preserve"> </w:t>
      </w:r>
      <w:r>
        <w:rPr>
          <w:szCs w:val="28"/>
        </w:rPr>
        <w:t xml:space="preserve">Территориальной </w:t>
      </w:r>
    </w:p>
    <w:p w:rsidR="009D2B7D" w:rsidRPr="009D2B7D" w:rsidRDefault="009D2B7D" w:rsidP="00A70A4A">
      <w:pPr>
        <w:spacing w:line="276" w:lineRule="auto"/>
        <w:rPr>
          <w:szCs w:val="28"/>
        </w:rPr>
      </w:pPr>
      <w:r>
        <w:rPr>
          <w:szCs w:val="28"/>
        </w:rPr>
        <w:t>избирательной комиссии № 10</w:t>
      </w:r>
      <w:r w:rsidRPr="001F0CB6">
        <w:rPr>
          <w:szCs w:val="28"/>
        </w:rPr>
        <w:t xml:space="preserve">    </w:t>
      </w:r>
      <w:r>
        <w:rPr>
          <w:szCs w:val="28"/>
        </w:rPr>
        <w:t xml:space="preserve">  </w:t>
      </w:r>
      <w:r w:rsidRPr="001F0CB6">
        <w:rPr>
          <w:szCs w:val="28"/>
        </w:rPr>
        <w:t xml:space="preserve">    </w:t>
      </w:r>
      <w:r>
        <w:rPr>
          <w:szCs w:val="28"/>
        </w:rPr>
        <w:t xml:space="preserve">                                         </w:t>
      </w:r>
      <w:r w:rsidRPr="001F0CB6">
        <w:rPr>
          <w:szCs w:val="28"/>
        </w:rPr>
        <w:t xml:space="preserve"> </w:t>
      </w:r>
      <w:r>
        <w:rPr>
          <w:szCs w:val="28"/>
        </w:rPr>
        <w:t>Г.И.</w:t>
      </w:r>
      <w:r w:rsidR="004A7BD3">
        <w:rPr>
          <w:szCs w:val="28"/>
        </w:rPr>
        <w:t xml:space="preserve"> </w:t>
      </w:r>
      <w:r>
        <w:rPr>
          <w:szCs w:val="28"/>
        </w:rPr>
        <w:t>Чернышева</w:t>
      </w:r>
    </w:p>
    <w:sectPr w:rsidR="009D2B7D" w:rsidRPr="009D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4EB7" w:rsidRDefault="00C14EB7" w:rsidP="00066012">
      <w:r>
        <w:separator/>
      </w:r>
    </w:p>
  </w:endnote>
  <w:endnote w:type="continuationSeparator" w:id="0">
    <w:p w:rsidR="00C14EB7" w:rsidRDefault="00C14EB7" w:rsidP="0006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4EB7" w:rsidRDefault="00C14EB7" w:rsidP="00066012">
      <w:r>
        <w:separator/>
      </w:r>
    </w:p>
  </w:footnote>
  <w:footnote w:type="continuationSeparator" w:id="0">
    <w:p w:rsidR="00C14EB7" w:rsidRDefault="00C14EB7" w:rsidP="00066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C725A3"/>
    <w:multiLevelType w:val="hybridMultilevel"/>
    <w:tmpl w:val="8AAA3880"/>
    <w:lvl w:ilvl="0" w:tplc="46C69F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FB5986"/>
    <w:multiLevelType w:val="hybridMultilevel"/>
    <w:tmpl w:val="A27E3B96"/>
    <w:lvl w:ilvl="0" w:tplc="CF162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F02"/>
    <w:rsid w:val="00066012"/>
    <w:rsid w:val="0008258A"/>
    <w:rsid w:val="000E1883"/>
    <w:rsid w:val="000E6D00"/>
    <w:rsid w:val="00267F29"/>
    <w:rsid w:val="00294F86"/>
    <w:rsid w:val="002A04AA"/>
    <w:rsid w:val="002C04EE"/>
    <w:rsid w:val="002F1574"/>
    <w:rsid w:val="0030195D"/>
    <w:rsid w:val="00307E9F"/>
    <w:rsid w:val="003639C9"/>
    <w:rsid w:val="00387F02"/>
    <w:rsid w:val="004128EE"/>
    <w:rsid w:val="00414DE2"/>
    <w:rsid w:val="0045587C"/>
    <w:rsid w:val="00474A07"/>
    <w:rsid w:val="00491D4B"/>
    <w:rsid w:val="004A7BD3"/>
    <w:rsid w:val="0050390B"/>
    <w:rsid w:val="0054422F"/>
    <w:rsid w:val="0055133F"/>
    <w:rsid w:val="00566076"/>
    <w:rsid w:val="005A6B2C"/>
    <w:rsid w:val="005C20B1"/>
    <w:rsid w:val="005C71AF"/>
    <w:rsid w:val="00626F7D"/>
    <w:rsid w:val="00642EB4"/>
    <w:rsid w:val="006625D3"/>
    <w:rsid w:val="006636B0"/>
    <w:rsid w:val="006A2D62"/>
    <w:rsid w:val="006B25C6"/>
    <w:rsid w:val="006B72FD"/>
    <w:rsid w:val="006C6360"/>
    <w:rsid w:val="006D5F15"/>
    <w:rsid w:val="00707DCE"/>
    <w:rsid w:val="00744ECF"/>
    <w:rsid w:val="007736A4"/>
    <w:rsid w:val="007B12D0"/>
    <w:rsid w:val="0080124A"/>
    <w:rsid w:val="00823344"/>
    <w:rsid w:val="00875B12"/>
    <w:rsid w:val="00892776"/>
    <w:rsid w:val="00983300"/>
    <w:rsid w:val="0099176F"/>
    <w:rsid w:val="009D2B7D"/>
    <w:rsid w:val="00A0309B"/>
    <w:rsid w:val="00A250A0"/>
    <w:rsid w:val="00A478D6"/>
    <w:rsid w:val="00A70A4A"/>
    <w:rsid w:val="00A84CFB"/>
    <w:rsid w:val="00AA4622"/>
    <w:rsid w:val="00AE02FD"/>
    <w:rsid w:val="00B03CA0"/>
    <w:rsid w:val="00B04474"/>
    <w:rsid w:val="00BB2E9D"/>
    <w:rsid w:val="00BE2067"/>
    <w:rsid w:val="00C14EB7"/>
    <w:rsid w:val="00C16FC2"/>
    <w:rsid w:val="00C43E88"/>
    <w:rsid w:val="00C56585"/>
    <w:rsid w:val="00C826FF"/>
    <w:rsid w:val="00CB4750"/>
    <w:rsid w:val="00CB7C98"/>
    <w:rsid w:val="00CE2396"/>
    <w:rsid w:val="00D118BA"/>
    <w:rsid w:val="00D3334E"/>
    <w:rsid w:val="00D6282C"/>
    <w:rsid w:val="00D70CE4"/>
    <w:rsid w:val="00E11008"/>
    <w:rsid w:val="00E60093"/>
    <w:rsid w:val="00E707AE"/>
    <w:rsid w:val="00ED49CB"/>
    <w:rsid w:val="00ED7EAF"/>
    <w:rsid w:val="00EE134F"/>
    <w:rsid w:val="00F12C93"/>
    <w:rsid w:val="00F17E0A"/>
    <w:rsid w:val="00F21B17"/>
    <w:rsid w:val="00F2321F"/>
    <w:rsid w:val="00F3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3753"/>
  <w15:chartTrackingRefBased/>
  <w15:docId w15:val="{BEBF0A4D-8D29-44D6-B54A-0549F39B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F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F0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44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8D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rsid w:val="00066012"/>
    <w:rPr>
      <w:sz w:val="20"/>
    </w:rPr>
  </w:style>
  <w:style w:type="character" w:customStyle="1" w:styleId="a8">
    <w:name w:val="Текст сноски Знак"/>
    <w:basedOn w:val="a0"/>
    <w:link w:val="a7"/>
    <w:rsid w:val="000660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066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2FD7-1852-4141-8A1D-FB99D071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ирина Родионова</cp:lastModifiedBy>
  <cp:revision>4</cp:revision>
  <cp:lastPrinted>2022-03-17T07:39:00Z</cp:lastPrinted>
  <dcterms:created xsi:type="dcterms:W3CDTF">2025-02-20T11:42:00Z</dcterms:created>
  <dcterms:modified xsi:type="dcterms:W3CDTF">2025-02-21T10:00:00Z</dcterms:modified>
</cp:coreProperties>
</file>